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24755" w14:textId="77777777" w:rsidR="00C23EA9" w:rsidRDefault="00C23EA9" w:rsidP="00DB5182">
      <w:pPr>
        <w:spacing w:after="0"/>
        <w:rPr>
          <w:rFonts w:ascii="Calibri Light" w:hAnsi="Calibri Light"/>
          <w:b/>
          <w:sz w:val="28"/>
          <w:szCs w:val="24"/>
        </w:rPr>
      </w:pPr>
    </w:p>
    <w:p w14:paraId="0B8752A9" w14:textId="77777777" w:rsidR="005B736D" w:rsidRPr="005113BC" w:rsidRDefault="005B736D" w:rsidP="00DB5182">
      <w:pPr>
        <w:spacing w:after="0"/>
        <w:rPr>
          <w:rFonts w:ascii="Calibri" w:hAnsi="Calibri" w:cs="Calibri"/>
          <w:b/>
          <w:sz w:val="24"/>
          <w:szCs w:val="24"/>
        </w:rPr>
      </w:pPr>
      <w:r w:rsidRPr="005113BC">
        <w:rPr>
          <w:rFonts w:ascii="Calibri" w:hAnsi="Calibri" w:cs="Calibri"/>
          <w:b/>
          <w:sz w:val="24"/>
          <w:szCs w:val="24"/>
        </w:rPr>
        <w:t xml:space="preserve">SARC Lab Leader </w:t>
      </w:r>
      <w:r w:rsidR="00DB5182" w:rsidRPr="005113BC">
        <w:rPr>
          <w:rFonts w:ascii="Calibri" w:hAnsi="Calibri" w:cs="Calibri"/>
          <w:b/>
          <w:sz w:val="24"/>
          <w:szCs w:val="24"/>
        </w:rPr>
        <w:t>P</w:t>
      </w:r>
      <w:r w:rsidRPr="005113BC">
        <w:rPr>
          <w:rFonts w:ascii="Calibri" w:hAnsi="Calibri" w:cs="Calibri"/>
          <w:b/>
          <w:sz w:val="24"/>
          <w:szCs w:val="24"/>
        </w:rPr>
        <w:t>osition Description</w:t>
      </w:r>
    </w:p>
    <w:p w14:paraId="617ADB82" w14:textId="77777777" w:rsidR="005D498D" w:rsidRPr="005113BC" w:rsidRDefault="005D498D" w:rsidP="00053D89">
      <w:pPr>
        <w:spacing w:after="0"/>
        <w:rPr>
          <w:rFonts w:ascii="Calibri" w:hAnsi="Calibri" w:cs="Calibri"/>
          <w:b/>
          <w:sz w:val="24"/>
          <w:szCs w:val="24"/>
        </w:rPr>
      </w:pPr>
    </w:p>
    <w:p w14:paraId="4143FA52" w14:textId="77777777" w:rsidR="00874FB9" w:rsidRPr="00C23EA9" w:rsidRDefault="00874FB9" w:rsidP="00053D89">
      <w:pPr>
        <w:spacing w:after="0"/>
        <w:rPr>
          <w:rFonts w:ascii="Calibri" w:hAnsi="Calibri" w:cs="Calibri"/>
        </w:rPr>
      </w:pPr>
      <w:r w:rsidRPr="00C23EA9">
        <w:rPr>
          <w:rFonts w:ascii="Calibri" w:hAnsi="Calibri" w:cs="Calibri"/>
        </w:rPr>
        <w:t>Title of Position:</w:t>
      </w:r>
      <w:r w:rsidRPr="00C23EA9">
        <w:rPr>
          <w:rFonts w:ascii="Calibri" w:hAnsi="Calibri" w:cs="Calibri"/>
        </w:rPr>
        <w:tab/>
      </w:r>
      <w:r w:rsidR="005B736D" w:rsidRPr="00C23EA9">
        <w:rPr>
          <w:rFonts w:ascii="Calibri" w:hAnsi="Calibri" w:cs="Calibri"/>
        </w:rPr>
        <w:t>Lab Leader (Front Desk/Student Assistant)</w:t>
      </w:r>
    </w:p>
    <w:p w14:paraId="67E6EB70" w14:textId="77777777" w:rsidR="00874FB9" w:rsidRPr="00C23EA9" w:rsidRDefault="00874FB9" w:rsidP="00053D89">
      <w:pPr>
        <w:spacing w:after="0"/>
        <w:rPr>
          <w:rFonts w:ascii="Calibri" w:hAnsi="Calibri" w:cs="Calibri"/>
        </w:rPr>
      </w:pPr>
      <w:r w:rsidRPr="00C23EA9">
        <w:rPr>
          <w:rFonts w:ascii="Calibri" w:hAnsi="Calibri" w:cs="Calibri"/>
        </w:rPr>
        <w:t>Report To:</w:t>
      </w:r>
      <w:r w:rsidRPr="00C23EA9">
        <w:rPr>
          <w:rFonts w:ascii="Calibri" w:hAnsi="Calibri" w:cs="Calibri"/>
        </w:rPr>
        <w:tab/>
      </w:r>
      <w:r w:rsidRPr="00C23EA9">
        <w:rPr>
          <w:rFonts w:ascii="Calibri" w:hAnsi="Calibri" w:cs="Calibri"/>
        </w:rPr>
        <w:tab/>
      </w:r>
      <w:r w:rsidR="0018549F">
        <w:rPr>
          <w:rFonts w:ascii="Calibri" w:hAnsi="Calibri" w:cs="Calibri"/>
        </w:rPr>
        <w:t>Administrative Assistant III</w:t>
      </w:r>
    </w:p>
    <w:p w14:paraId="20E304C0" w14:textId="77777777" w:rsidR="00874FB9" w:rsidRPr="00C23EA9" w:rsidRDefault="00874FB9" w:rsidP="00053D89">
      <w:pPr>
        <w:spacing w:after="0"/>
        <w:rPr>
          <w:rFonts w:ascii="Calibri" w:hAnsi="Calibri" w:cs="Calibri"/>
          <w:i/>
        </w:rPr>
      </w:pPr>
      <w:r w:rsidRPr="00C23EA9">
        <w:rPr>
          <w:rFonts w:ascii="Calibri" w:hAnsi="Calibri" w:cs="Calibri"/>
        </w:rPr>
        <w:t>Estimated Hours:</w:t>
      </w:r>
      <w:r w:rsidRPr="00C23EA9">
        <w:rPr>
          <w:rFonts w:ascii="Calibri" w:hAnsi="Calibri" w:cs="Calibri"/>
        </w:rPr>
        <w:tab/>
      </w:r>
      <w:r w:rsidR="005B736D" w:rsidRPr="00C23EA9">
        <w:rPr>
          <w:rFonts w:ascii="Calibri" w:hAnsi="Calibri" w:cs="Calibri"/>
        </w:rPr>
        <w:t>5-20 hours per week (dependent on funding and availability)</w:t>
      </w:r>
      <w:r w:rsidRPr="00C23EA9">
        <w:rPr>
          <w:rFonts w:ascii="Calibri" w:hAnsi="Calibri" w:cs="Calibri"/>
          <w:i/>
        </w:rPr>
        <w:tab/>
      </w:r>
    </w:p>
    <w:p w14:paraId="403A0427" w14:textId="77777777" w:rsidR="00874FB9" w:rsidRPr="00C23EA9" w:rsidRDefault="00874FB9" w:rsidP="00053D89">
      <w:pPr>
        <w:spacing w:after="0"/>
        <w:rPr>
          <w:rFonts w:ascii="Calibri" w:hAnsi="Calibri" w:cs="Calibri"/>
        </w:rPr>
      </w:pPr>
      <w:r w:rsidRPr="00C23EA9">
        <w:rPr>
          <w:rFonts w:ascii="Calibri" w:hAnsi="Calibri" w:cs="Calibri"/>
        </w:rPr>
        <w:t>Rate of Pay:</w:t>
      </w:r>
      <w:r w:rsidRPr="00C23EA9">
        <w:rPr>
          <w:rFonts w:ascii="Calibri" w:hAnsi="Calibri" w:cs="Calibri"/>
        </w:rPr>
        <w:tab/>
      </w:r>
      <w:r w:rsidRPr="00C23EA9">
        <w:rPr>
          <w:rFonts w:ascii="Calibri" w:hAnsi="Calibri" w:cs="Calibri"/>
        </w:rPr>
        <w:tab/>
      </w:r>
      <w:r w:rsidR="005B736D" w:rsidRPr="00C23EA9">
        <w:rPr>
          <w:rFonts w:ascii="Calibri" w:hAnsi="Calibri" w:cs="Calibri"/>
        </w:rPr>
        <w:t xml:space="preserve">$9.00 per hour </w:t>
      </w:r>
      <w:r w:rsidR="00C23EA9" w:rsidRPr="00C23EA9">
        <w:rPr>
          <w:rFonts w:ascii="Calibri" w:hAnsi="Calibri" w:cs="Calibri"/>
        </w:rPr>
        <w:t>(increases possible after multiple semesters with positive evaluations)</w:t>
      </w:r>
    </w:p>
    <w:p w14:paraId="0CBE342C" w14:textId="77777777" w:rsidR="00874FB9" w:rsidRPr="00C23EA9" w:rsidRDefault="00874FB9" w:rsidP="00053D89">
      <w:pPr>
        <w:spacing w:after="0"/>
        <w:rPr>
          <w:rFonts w:ascii="Calibri" w:hAnsi="Calibri" w:cs="Calibri"/>
        </w:rPr>
      </w:pPr>
    </w:p>
    <w:p w14:paraId="77E433F4" w14:textId="305C7968" w:rsidR="00874FB9" w:rsidRPr="00C23EA9" w:rsidRDefault="005B736D" w:rsidP="0063732A">
      <w:pPr>
        <w:pStyle w:val="NoSpacing"/>
        <w:rPr>
          <w:i/>
        </w:rPr>
      </w:pPr>
      <w:r w:rsidRPr="00C23EA9">
        <w:t>Lab Leaders at the University of Central Florida’s Student Academic Resource Center assist with facilitating day</w:t>
      </w:r>
      <w:r w:rsidR="00477C94">
        <w:t>-</w:t>
      </w:r>
      <w:r w:rsidRPr="00C23EA9">
        <w:t>to</w:t>
      </w:r>
      <w:r w:rsidR="00477C94">
        <w:t>-</w:t>
      </w:r>
      <w:r w:rsidRPr="00C23EA9">
        <w:t>day operations of SARC, the SARC Tutor Lab and the SARC Tutor Lab at CECS. Responsibilities include providing visitors and staff with information, managing the SARC email and phone, assisting professional and student staff, helping with special projects and updating materials</w:t>
      </w:r>
      <w:r w:rsidRPr="00C23EA9">
        <w:rPr>
          <w:i/>
        </w:rPr>
        <w:t>.</w:t>
      </w:r>
    </w:p>
    <w:p w14:paraId="08AA0BC8" w14:textId="77777777" w:rsidR="00874FB9" w:rsidRPr="00C23EA9" w:rsidRDefault="00874FB9" w:rsidP="00053D89">
      <w:pPr>
        <w:spacing w:after="0"/>
        <w:rPr>
          <w:rFonts w:ascii="Calibri" w:hAnsi="Calibri" w:cs="Calibri"/>
        </w:rPr>
      </w:pPr>
    </w:p>
    <w:p w14:paraId="7E92C01C" w14:textId="77777777" w:rsidR="00874FB9" w:rsidRPr="005215DF" w:rsidRDefault="005B736D" w:rsidP="0063732A">
      <w:pPr>
        <w:pStyle w:val="NoSpacing"/>
        <w:rPr>
          <w:b/>
        </w:rPr>
      </w:pPr>
      <w:r w:rsidRPr="005215DF">
        <w:rPr>
          <w:b/>
        </w:rPr>
        <w:t xml:space="preserve">Lab Leader </w:t>
      </w:r>
      <w:r w:rsidR="005D498D" w:rsidRPr="005215DF">
        <w:rPr>
          <w:b/>
        </w:rPr>
        <w:t>Responsibilities</w:t>
      </w:r>
    </w:p>
    <w:p w14:paraId="5EE0E4D0" w14:textId="77777777" w:rsidR="000C4272" w:rsidRPr="00C23EA9" w:rsidRDefault="000C4272" w:rsidP="0063732A">
      <w:pPr>
        <w:pStyle w:val="NoSpacing"/>
        <w:numPr>
          <w:ilvl w:val="0"/>
          <w:numId w:val="4"/>
        </w:numPr>
      </w:pPr>
      <w:r w:rsidRPr="00C23EA9">
        <w:t>Greet students, staff, and visitors and provide answers to questions</w:t>
      </w:r>
    </w:p>
    <w:p w14:paraId="74B6D61A" w14:textId="77777777" w:rsidR="00DB5182" w:rsidRPr="00C23EA9" w:rsidRDefault="00DB5182" w:rsidP="0063732A">
      <w:pPr>
        <w:pStyle w:val="NoSpacing"/>
        <w:numPr>
          <w:ilvl w:val="0"/>
          <w:numId w:val="4"/>
        </w:numPr>
      </w:pPr>
      <w:r w:rsidRPr="00C23EA9">
        <w:t>Become knowledgeable about SARC functions, services and programs</w:t>
      </w:r>
    </w:p>
    <w:p w14:paraId="25409BC8" w14:textId="77777777" w:rsidR="00C506DD" w:rsidRPr="00C23EA9" w:rsidRDefault="00DB5182" w:rsidP="0063732A">
      <w:pPr>
        <w:pStyle w:val="NoSpacing"/>
        <w:numPr>
          <w:ilvl w:val="0"/>
          <w:numId w:val="4"/>
        </w:numPr>
      </w:pPr>
      <w:r w:rsidRPr="00C23EA9">
        <w:t>Monitor telephone, email and mail services at SARC</w:t>
      </w:r>
    </w:p>
    <w:p w14:paraId="3AA516B5" w14:textId="77777777" w:rsidR="00C506DD" w:rsidRPr="00C23EA9" w:rsidRDefault="00EE1801" w:rsidP="0063732A">
      <w:pPr>
        <w:pStyle w:val="NoSpacing"/>
        <w:numPr>
          <w:ilvl w:val="0"/>
          <w:numId w:val="4"/>
        </w:numPr>
      </w:pPr>
      <w:r w:rsidRPr="00C23EA9">
        <w:t>Monitor and</w:t>
      </w:r>
      <w:r w:rsidR="001D5DF6" w:rsidRPr="00C23EA9">
        <w:t xml:space="preserve"> assist students </w:t>
      </w:r>
      <w:r w:rsidRPr="00C23EA9">
        <w:t xml:space="preserve">with </w:t>
      </w:r>
      <w:proofErr w:type="spellStart"/>
      <w:r w:rsidR="0018549F">
        <w:t>Myknightsstar</w:t>
      </w:r>
      <w:proofErr w:type="spellEnd"/>
      <w:r w:rsidR="0018549F">
        <w:t xml:space="preserve"> </w:t>
      </w:r>
      <w:r w:rsidRPr="00C23EA9">
        <w:t>log</w:t>
      </w:r>
      <w:r w:rsidR="001D5DF6" w:rsidRPr="00C23EA9">
        <w:t xml:space="preserve">in </w:t>
      </w:r>
      <w:r w:rsidRPr="00C23EA9">
        <w:t>procedure</w:t>
      </w:r>
    </w:p>
    <w:p w14:paraId="6A64E96E" w14:textId="77777777" w:rsidR="00BF1973" w:rsidRPr="00C23EA9" w:rsidRDefault="00BF1973" w:rsidP="0063732A">
      <w:pPr>
        <w:pStyle w:val="NoSpacing"/>
        <w:numPr>
          <w:ilvl w:val="0"/>
          <w:numId w:val="4"/>
        </w:numPr>
        <w:rPr>
          <w:i/>
        </w:rPr>
      </w:pPr>
      <w:r w:rsidRPr="00C23EA9">
        <w:t>Assist with daily office operations (copying, filing, restocking supplies, etc.)</w:t>
      </w:r>
    </w:p>
    <w:p w14:paraId="3C5C0C55" w14:textId="2E625007" w:rsidR="00EE1801" w:rsidRPr="00C23EA9" w:rsidRDefault="00EE1801" w:rsidP="0063732A">
      <w:pPr>
        <w:pStyle w:val="NoSpacing"/>
        <w:numPr>
          <w:ilvl w:val="0"/>
          <w:numId w:val="4"/>
        </w:numPr>
      </w:pPr>
      <w:r w:rsidRPr="00C23EA9">
        <w:t>Create bulletin boards, flyers, and other marketing or educational resources</w:t>
      </w:r>
    </w:p>
    <w:p w14:paraId="3251FDE2" w14:textId="77777777" w:rsidR="00FE6991" w:rsidRPr="00C23EA9" w:rsidRDefault="00FE6991" w:rsidP="0063732A">
      <w:pPr>
        <w:pStyle w:val="NoSpacing"/>
        <w:numPr>
          <w:ilvl w:val="0"/>
          <w:numId w:val="4"/>
        </w:numPr>
      </w:pPr>
      <w:r w:rsidRPr="00C23EA9">
        <w:t>Assist professional staff with special projects, errands</w:t>
      </w:r>
      <w:r w:rsidR="00EB36EE" w:rsidRPr="00C23EA9">
        <w:t xml:space="preserve"> and </w:t>
      </w:r>
      <w:r w:rsidRPr="00C23EA9">
        <w:t>other duties as assigned</w:t>
      </w:r>
    </w:p>
    <w:p w14:paraId="0E859B40" w14:textId="77777777" w:rsidR="000C4272" w:rsidRPr="00C23EA9" w:rsidRDefault="000C4272" w:rsidP="0063732A">
      <w:pPr>
        <w:pStyle w:val="NoSpacing"/>
        <w:numPr>
          <w:ilvl w:val="0"/>
          <w:numId w:val="4"/>
        </w:numPr>
      </w:pPr>
      <w:r w:rsidRPr="00C23EA9">
        <w:t>Maintain scheduled office hours with regular attendance and punctuality</w:t>
      </w:r>
    </w:p>
    <w:p w14:paraId="36A1990D" w14:textId="77777777" w:rsidR="00EE1801" w:rsidRPr="00C23EA9" w:rsidRDefault="00EE1801" w:rsidP="0063732A">
      <w:pPr>
        <w:pStyle w:val="NoSpacing"/>
        <w:numPr>
          <w:ilvl w:val="0"/>
          <w:numId w:val="4"/>
        </w:numPr>
      </w:pPr>
      <w:r w:rsidRPr="00C23EA9">
        <w:t xml:space="preserve">Participate in all </w:t>
      </w:r>
      <w:r w:rsidR="00EB36EE" w:rsidRPr="00C23EA9">
        <w:t>trainings and</w:t>
      </w:r>
      <w:r w:rsidRPr="00C23EA9">
        <w:t xml:space="preserve"> team meetings</w:t>
      </w:r>
    </w:p>
    <w:p w14:paraId="70796767" w14:textId="77777777" w:rsidR="00DB5182" w:rsidRPr="00C23EA9" w:rsidRDefault="00DB5182" w:rsidP="0063732A">
      <w:pPr>
        <w:pStyle w:val="NoSpacing"/>
      </w:pPr>
    </w:p>
    <w:p w14:paraId="7C80D8E5" w14:textId="77777777" w:rsidR="00DB5182" w:rsidRPr="005215DF" w:rsidRDefault="00DB5182" w:rsidP="0063732A">
      <w:pPr>
        <w:pStyle w:val="NoSpacing"/>
        <w:rPr>
          <w:b/>
        </w:rPr>
      </w:pPr>
      <w:r w:rsidRPr="005215DF">
        <w:rPr>
          <w:b/>
        </w:rPr>
        <w:t>Benefits of Becoming a SARC Lab Leader</w:t>
      </w:r>
    </w:p>
    <w:p w14:paraId="760DBA68" w14:textId="77777777" w:rsidR="00DB5182" w:rsidRPr="00C23EA9" w:rsidRDefault="00DB5182" w:rsidP="0063732A">
      <w:pPr>
        <w:pStyle w:val="NoSpacing"/>
        <w:numPr>
          <w:ilvl w:val="0"/>
          <w:numId w:val="5"/>
        </w:numPr>
      </w:pPr>
      <w:r w:rsidRPr="00C23EA9">
        <w:t>Develop leadership, communication and customer service skills</w:t>
      </w:r>
    </w:p>
    <w:p w14:paraId="07B5134F" w14:textId="77777777" w:rsidR="00DB5182" w:rsidRPr="00C23EA9" w:rsidRDefault="00DB5182" w:rsidP="0063732A">
      <w:pPr>
        <w:pStyle w:val="NoSpacing"/>
        <w:numPr>
          <w:ilvl w:val="0"/>
          <w:numId w:val="5"/>
        </w:numPr>
      </w:pPr>
      <w:r w:rsidRPr="00C23EA9">
        <w:t>Develop professional relationships and networking opportunities with staff, faculty and students</w:t>
      </w:r>
    </w:p>
    <w:p w14:paraId="48B263FD" w14:textId="77777777" w:rsidR="00DB5182" w:rsidRPr="00C23EA9" w:rsidRDefault="00DB5182" w:rsidP="0063732A">
      <w:pPr>
        <w:pStyle w:val="NoSpacing"/>
        <w:numPr>
          <w:ilvl w:val="0"/>
          <w:numId w:val="5"/>
        </w:numPr>
      </w:pPr>
      <w:r w:rsidRPr="00C23EA9">
        <w:t>Earn referrals and letters of recommendation</w:t>
      </w:r>
    </w:p>
    <w:p w14:paraId="7EB2B3C7" w14:textId="77777777" w:rsidR="00DB5182" w:rsidRPr="00C23EA9" w:rsidRDefault="00DB5182" w:rsidP="0063732A">
      <w:pPr>
        <w:pStyle w:val="NoSpacing"/>
      </w:pPr>
    </w:p>
    <w:p w14:paraId="28A7D573" w14:textId="77777777" w:rsidR="008D6234" w:rsidRPr="005215DF" w:rsidRDefault="00C23EA9" w:rsidP="0063732A">
      <w:pPr>
        <w:pStyle w:val="NoSpacing"/>
        <w:rPr>
          <w:b/>
        </w:rPr>
      </w:pPr>
      <w:r w:rsidRPr="005215DF">
        <w:rPr>
          <w:b/>
        </w:rPr>
        <w:t>Criteria Needed to Apply</w:t>
      </w:r>
    </w:p>
    <w:p w14:paraId="49B475DE" w14:textId="77777777" w:rsidR="006E628A" w:rsidRPr="00C23EA9" w:rsidRDefault="006E628A" w:rsidP="0063732A">
      <w:pPr>
        <w:pStyle w:val="NoSpacing"/>
        <w:numPr>
          <w:ilvl w:val="0"/>
          <w:numId w:val="6"/>
        </w:numPr>
        <w:rPr>
          <w:i/>
        </w:rPr>
      </w:pPr>
      <w:r w:rsidRPr="00C23EA9">
        <w:t xml:space="preserve">Current enrollment as a UCF student with </w:t>
      </w:r>
      <w:r w:rsidR="003A30BF" w:rsidRPr="00C23EA9">
        <w:t>a minimum of</w:t>
      </w:r>
      <w:r w:rsidR="00B47FCC" w:rsidRPr="00C23EA9">
        <w:t xml:space="preserve"> 6 credit hours</w:t>
      </w:r>
      <w:r w:rsidR="005D498D" w:rsidRPr="00C23EA9">
        <w:t xml:space="preserve"> per semester</w:t>
      </w:r>
    </w:p>
    <w:p w14:paraId="2B1A9E5D" w14:textId="77777777" w:rsidR="00C23EA9" w:rsidRPr="00C23EA9" w:rsidRDefault="00C23EA9" w:rsidP="0063732A">
      <w:pPr>
        <w:pStyle w:val="NoSpacing"/>
        <w:numPr>
          <w:ilvl w:val="0"/>
          <w:numId w:val="6"/>
        </w:numPr>
        <w:rPr>
          <w:i/>
        </w:rPr>
      </w:pPr>
      <w:r>
        <w:t>This position is a Federal Work Study position - must have FWS to apply</w:t>
      </w:r>
    </w:p>
    <w:p w14:paraId="373A3206" w14:textId="77777777" w:rsidR="006E628A" w:rsidRDefault="006E628A" w:rsidP="0063732A">
      <w:pPr>
        <w:pStyle w:val="NoSpacing"/>
        <w:numPr>
          <w:ilvl w:val="0"/>
          <w:numId w:val="6"/>
        </w:numPr>
      </w:pPr>
      <w:r w:rsidRPr="00C23EA9">
        <w:t>Minimum UCF GPA of a 2.</w:t>
      </w:r>
      <w:r w:rsidR="00C23EA9">
        <w:t>5 to apply and must maintain good academic standing to continue position</w:t>
      </w:r>
    </w:p>
    <w:p w14:paraId="4E9DDAA8" w14:textId="77777777" w:rsidR="00C23EA9" w:rsidRDefault="00C23EA9" w:rsidP="0063732A">
      <w:pPr>
        <w:pStyle w:val="NoSpacing"/>
        <w:numPr>
          <w:ilvl w:val="0"/>
          <w:numId w:val="6"/>
        </w:numPr>
      </w:pPr>
      <w:r>
        <w:t>Must be available at least 5-10 hours per week consistently during the semester</w:t>
      </w:r>
    </w:p>
    <w:p w14:paraId="18DA4E01" w14:textId="77777777" w:rsidR="00C23EA9" w:rsidRDefault="00C23EA9" w:rsidP="0063732A">
      <w:pPr>
        <w:pStyle w:val="NoSpacing"/>
        <w:numPr>
          <w:ilvl w:val="0"/>
          <w:numId w:val="6"/>
        </w:numPr>
      </w:pPr>
      <w:r>
        <w:t>Must have good communication and time management skills</w:t>
      </w:r>
    </w:p>
    <w:p w14:paraId="09EF3038" w14:textId="77777777" w:rsidR="00C23EA9" w:rsidRDefault="00C23EA9" w:rsidP="00C23EA9">
      <w:pPr>
        <w:spacing w:after="0"/>
        <w:rPr>
          <w:rFonts w:ascii="Calibri" w:hAnsi="Calibri" w:cs="Calibri"/>
        </w:rPr>
      </w:pPr>
    </w:p>
    <w:p w14:paraId="38197C22" w14:textId="77777777" w:rsidR="00C23EA9" w:rsidRPr="006C2C2B" w:rsidRDefault="00C23EA9" w:rsidP="00C23EA9">
      <w:pPr>
        <w:pStyle w:val="Default"/>
        <w:rPr>
          <w:color w:val="auto"/>
          <w:sz w:val="22"/>
          <w:szCs w:val="22"/>
        </w:rPr>
      </w:pPr>
      <w:r w:rsidRPr="006C2C2B">
        <w:rPr>
          <w:b/>
          <w:bCs/>
          <w:color w:val="auto"/>
          <w:sz w:val="22"/>
          <w:szCs w:val="22"/>
        </w:rPr>
        <w:t xml:space="preserve">How can I apply to be a </w:t>
      </w:r>
      <w:r>
        <w:rPr>
          <w:b/>
          <w:bCs/>
          <w:color w:val="auto"/>
          <w:sz w:val="22"/>
          <w:szCs w:val="22"/>
        </w:rPr>
        <w:t>Lab Leader?</w:t>
      </w:r>
      <w:r w:rsidRPr="006C2C2B">
        <w:rPr>
          <w:b/>
          <w:bCs/>
          <w:color w:val="auto"/>
          <w:sz w:val="22"/>
          <w:szCs w:val="22"/>
        </w:rPr>
        <w:t xml:space="preserve"> </w:t>
      </w:r>
    </w:p>
    <w:p w14:paraId="44BBE923" w14:textId="77777777" w:rsidR="00C23EA9" w:rsidRPr="006C2C2B" w:rsidRDefault="00C23EA9" w:rsidP="00C23EA9">
      <w:pPr>
        <w:pStyle w:val="Default"/>
        <w:rPr>
          <w:color w:val="auto"/>
          <w:sz w:val="22"/>
          <w:szCs w:val="22"/>
        </w:rPr>
      </w:pPr>
      <w:r w:rsidRPr="006C2C2B">
        <w:rPr>
          <w:color w:val="auto"/>
          <w:sz w:val="22"/>
          <w:szCs w:val="22"/>
        </w:rPr>
        <w:t xml:space="preserve">To apply to be </w:t>
      </w:r>
      <w:r w:rsidR="0063732A">
        <w:rPr>
          <w:color w:val="auto"/>
          <w:sz w:val="22"/>
          <w:szCs w:val="22"/>
        </w:rPr>
        <w:t>a Lab Leader</w:t>
      </w:r>
      <w:r w:rsidRPr="006C2C2B">
        <w:rPr>
          <w:color w:val="auto"/>
          <w:sz w:val="22"/>
          <w:szCs w:val="22"/>
        </w:rPr>
        <w:t xml:space="preserve">, submit your application packet online at </w:t>
      </w:r>
      <w:hyperlink r:id="rId7" w:history="1">
        <w:r w:rsidRPr="006C2C2B">
          <w:rPr>
            <w:rStyle w:val="Hyperlink"/>
            <w:color w:val="auto"/>
            <w:sz w:val="22"/>
            <w:szCs w:val="22"/>
          </w:rPr>
          <w:t>http://sarc.sdes.ucf.edu/employment</w:t>
        </w:r>
      </w:hyperlink>
      <w:r w:rsidRPr="006C2C2B">
        <w:rPr>
          <w:color w:val="auto"/>
          <w:sz w:val="22"/>
          <w:szCs w:val="22"/>
        </w:rPr>
        <w:t xml:space="preserve"> using the Employment Application link</w:t>
      </w:r>
      <w:r>
        <w:rPr>
          <w:color w:val="auto"/>
          <w:sz w:val="22"/>
          <w:szCs w:val="22"/>
        </w:rPr>
        <w:t>. Individuals selected for interviews will receive follow up via email.</w:t>
      </w:r>
    </w:p>
    <w:p w14:paraId="77EBB3CF" w14:textId="77777777" w:rsidR="00C23EA9" w:rsidRPr="006C2C2B" w:rsidRDefault="00C23EA9" w:rsidP="00C23EA9">
      <w:pPr>
        <w:pStyle w:val="Default"/>
        <w:rPr>
          <w:b/>
          <w:bCs/>
          <w:color w:val="auto"/>
          <w:sz w:val="22"/>
          <w:szCs w:val="22"/>
        </w:rPr>
      </w:pPr>
    </w:p>
    <w:p w14:paraId="285E1312" w14:textId="77777777" w:rsidR="00C23EA9" w:rsidRDefault="00C23EA9" w:rsidP="00C23EA9">
      <w:pPr>
        <w:pStyle w:val="Default"/>
        <w:rPr>
          <w:b/>
          <w:bCs/>
          <w:color w:val="auto"/>
          <w:sz w:val="22"/>
          <w:szCs w:val="22"/>
        </w:rPr>
      </w:pPr>
      <w:r w:rsidRPr="006C2C2B">
        <w:rPr>
          <w:b/>
          <w:bCs/>
          <w:color w:val="auto"/>
          <w:sz w:val="22"/>
          <w:szCs w:val="22"/>
        </w:rPr>
        <w:t>Questions? Contact:</w:t>
      </w:r>
    </w:p>
    <w:p w14:paraId="3C0E7195" w14:textId="77777777" w:rsidR="000044CC" w:rsidRPr="000044CC" w:rsidRDefault="0018549F" w:rsidP="000044CC">
      <w:pPr>
        <w:spacing w:after="0" w:line="240" w:lineRule="auto"/>
        <w:rPr>
          <w:rFonts w:cstheme="minorHAnsi"/>
        </w:rPr>
      </w:pPr>
      <w:r w:rsidRPr="000044CC">
        <w:rPr>
          <w:rFonts w:cstheme="minorHAnsi"/>
          <w:bCs/>
        </w:rPr>
        <w:t xml:space="preserve">Shannon Colon, </w:t>
      </w:r>
      <w:r w:rsidRPr="000044CC">
        <w:rPr>
          <w:rFonts w:cstheme="minorHAnsi"/>
        </w:rPr>
        <w:t>Administrative Assistant III                             Rebecca Piety, Director</w:t>
      </w:r>
    </w:p>
    <w:p w14:paraId="11282504" w14:textId="77777777" w:rsidR="0018549F" w:rsidRPr="000044CC" w:rsidRDefault="000044CC" w:rsidP="000044CC">
      <w:pPr>
        <w:spacing w:after="0" w:line="240" w:lineRule="auto"/>
        <w:rPr>
          <w:rFonts w:cstheme="minorHAnsi"/>
        </w:rPr>
      </w:pPr>
      <w:r w:rsidRPr="000044CC">
        <w:rPr>
          <w:rFonts w:cstheme="minorHAnsi"/>
        </w:rPr>
        <w:t xml:space="preserve">Shannon.colon@ucf.edu                                                              </w:t>
      </w:r>
      <w:r w:rsidR="0018549F" w:rsidRPr="000044CC">
        <w:rPr>
          <w:rFonts w:cstheme="minorHAnsi"/>
        </w:rPr>
        <w:t>Student Academic Resource Center</w:t>
      </w:r>
      <w:r w:rsidRPr="000044CC">
        <w:rPr>
          <w:rFonts w:cstheme="minorHAnsi"/>
        </w:rPr>
        <w:t>/University Testing Center</w:t>
      </w:r>
    </w:p>
    <w:p w14:paraId="4C20D3A8" w14:textId="77777777" w:rsidR="000044CC" w:rsidRPr="000044CC" w:rsidRDefault="000044CC" w:rsidP="000044CC">
      <w:pPr>
        <w:pStyle w:val="Default"/>
        <w:rPr>
          <w:rFonts w:asciiTheme="minorHAnsi" w:hAnsiTheme="minorHAnsi" w:cstheme="minorHAnsi"/>
          <w:color w:val="auto"/>
          <w:sz w:val="22"/>
          <w:szCs w:val="22"/>
        </w:rPr>
      </w:pPr>
      <w:r w:rsidRPr="000044CC">
        <w:rPr>
          <w:rFonts w:asciiTheme="minorHAnsi" w:hAnsiTheme="minorHAnsi" w:cstheme="minorHAnsi"/>
          <w:sz w:val="22"/>
          <w:szCs w:val="22"/>
        </w:rPr>
        <w:t xml:space="preserve">http://sarc.sdes.ucf.edu </w:t>
      </w:r>
      <w:r w:rsidRPr="000044CC">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    </w:t>
      </w:r>
      <w:r w:rsidRPr="000044CC">
        <w:rPr>
          <w:rFonts w:asciiTheme="minorHAnsi" w:hAnsiTheme="minorHAnsi" w:cstheme="minorHAnsi"/>
          <w:color w:val="auto"/>
          <w:sz w:val="22"/>
          <w:szCs w:val="22"/>
        </w:rPr>
        <w:t>Rebecca.Piety@ucf.edu</w:t>
      </w:r>
    </w:p>
    <w:p w14:paraId="2264BFA1" w14:textId="77777777" w:rsidR="000044CC" w:rsidRDefault="000044CC" w:rsidP="000044CC">
      <w:pPr>
        <w:pStyle w:val="NoSpacing"/>
      </w:pPr>
      <w:bookmarkStart w:id="0" w:name="_GoBack"/>
      <w:bookmarkEnd w:id="0"/>
    </w:p>
    <w:p w14:paraId="0E185709" w14:textId="42D9B9A8" w:rsidR="00B47FCC" w:rsidRDefault="00B47FCC" w:rsidP="00053D89">
      <w:pPr>
        <w:spacing w:after="0"/>
      </w:pPr>
    </w:p>
    <w:p w14:paraId="35B43A4C" w14:textId="5E2D4E66" w:rsidR="00FB0465" w:rsidRPr="00FB0465" w:rsidRDefault="00FB0465" w:rsidP="00FB0465">
      <w:pPr>
        <w:tabs>
          <w:tab w:val="left" w:pos="4785"/>
        </w:tabs>
      </w:pPr>
      <w:r>
        <w:tab/>
      </w:r>
    </w:p>
    <w:sectPr w:rsidR="00FB0465" w:rsidRPr="00FB0465" w:rsidSect="0063732A">
      <w:headerReference w:type="default" r:id="rId8"/>
      <w:footerReference w:type="default" r:id="rId9"/>
      <w:pgSz w:w="12240" w:h="15840"/>
      <w:pgMar w:top="576" w:right="720" w:bottom="144"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E17B4" w14:textId="77777777" w:rsidR="009C70D3" w:rsidRDefault="009C70D3" w:rsidP="00C604FB">
      <w:pPr>
        <w:spacing w:after="0" w:line="240" w:lineRule="auto"/>
      </w:pPr>
      <w:r>
        <w:separator/>
      </w:r>
    </w:p>
  </w:endnote>
  <w:endnote w:type="continuationSeparator" w:id="0">
    <w:p w14:paraId="71E14D84" w14:textId="77777777" w:rsidR="009C70D3" w:rsidRDefault="009C70D3" w:rsidP="00C60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0EAAA" w14:textId="314629F2" w:rsidR="00EA0AC5" w:rsidRPr="00FB0465" w:rsidRDefault="00FB0465" w:rsidP="00FB0465">
    <w:pPr>
      <w:pStyle w:val="Footer"/>
      <w:jc w:val="center"/>
    </w:pPr>
    <w:r w:rsidRPr="00FB0465">
      <w:t>Student Learning and Academic Success</w:t>
    </w:r>
  </w:p>
  <w:p w14:paraId="3D87621C" w14:textId="77777777" w:rsidR="00C604FB" w:rsidRPr="00C604FB" w:rsidRDefault="00C604F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FBC0D" w14:textId="77777777" w:rsidR="009C70D3" w:rsidRDefault="009C70D3" w:rsidP="00C604FB">
      <w:pPr>
        <w:spacing w:after="0" w:line="240" w:lineRule="auto"/>
      </w:pPr>
      <w:r>
        <w:separator/>
      </w:r>
    </w:p>
  </w:footnote>
  <w:footnote w:type="continuationSeparator" w:id="0">
    <w:p w14:paraId="6CC25D35" w14:textId="77777777" w:rsidR="009C70D3" w:rsidRDefault="009C70D3" w:rsidP="00C60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7D668" w14:textId="77777777" w:rsidR="005B736D" w:rsidRDefault="005B736D" w:rsidP="005B736D">
    <w:pPr>
      <w:pStyle w:val="Header"/>
      <w:jc w:val="center"/>
    </w:pPr>
    <w:r>
      <w:rPr>
        <w:noProof/>
      </w:rPr>
      <w:drawing>
        <wp:inline distT="0" distB="0" distL="0" distR="0" wp14:anchorId="2494C174" wp14:editId="79CE3E3A">
          <wp:extent cx="2447925" cy="5946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0454" cy="6025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1202A"/>
    <w:multiLevelType w:val="hybridMultilevel"/>
    <w:tmpl w:val="1EAC0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97788"/>
    <w:multiLevelType w:val="hybridMultilevel"/>
    <w:tmpl w:val="DF08F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89516C"/>
    <w:multiLevelType w:val="hybridMultilevel"/>
    <w:tmpl w:val="A800A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9326052"/>
    <w:multiLevelType w:val="hybridMultilevel"/>
    <w:tmpl w:val="E30C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3F208E"/>
    <w:multiLevelType w:val="hybridMultilevel"/>
    <w:tmpl w:val="319A6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527433C"/>
    <w:multiLevelType w:val="hybridMultilevel"/>
    <w:tmpl w:val="571C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FB9"/>
    <w:rsid w:val="000044CC"/>
    <w:rsid w:val="00023E0D"/>
    <w:rsid w:val="00053D89"/>
    <w:rsid w:val="000C4272"/>
    <w:rsid w:val="000D1F6F"/>
    <w:rsid w:val="000F00C2"/>
    <w:rsid w:val="00115D82"/>
    <w:rsid w:val="0018549F"/>
    <w:rsid w:val="001D5DF6"/>
    <w:rsid w:val="00222C66"/>
    <w:rsid w:val="0038518B"/>
    <w:rsid w:val="003A30BF"/>
    <w:rsid w:val="003A6B4E"/>
    <w:rsid w:val="00477C94"/>
    <w:rsid w:val="005113BC"/>
    <w:rsid w:val="005215DF"/>
    <w:rsid w:val="00533B29"/>
    <w:rsid w:val="00562A76"/>
    <w:rsid w:val="005731C9"/>
    <w:rsid w:val="005B736D"/>
    <w:rsid w:val="005D498D"/>
    <w:rsid w:val="0063732A"/>
    <w:rsid w:val="00647098"/>
    <w:rsid w:val="0066504A"/>
    <w:rsid w:val="00686337"/>
    <w:rsid w:val="006A5B2A"/>
    <w:rsid w:val="006E628A"/>
    <w:rsid w:val="00741679"/>
    <w:rsid w:val="00760753"/>
    <w:rsid w:val="008034D6"/>
    <w:rsid w:val="008138CF"/>
    <w:rsid w:val="00874FB9"/>
    <w:rsid w:val="008B3B3C"/>
    <w:rsid w:val="008D6234"/>
    <w:rsid w:val="009C70D3"/>
    <w:rsid w:val="00A26669"/>
    <w:rsid w:val="00AB706B"/>
    <w:rsid w:val="00AC724E"/>
    <w:rsid w:val="00AE229B"/>
    <w:rsid w:val="00B47FCC"/>
    <w:rsid w:val="00BB74FD"/>
    <w:rsid w:val="00BF1973"/>
    <w:rsid w:val="00C23EA9"/>
    <w:rsid w:val="00C40D1D"/>
    <w:rsid w:val="00C506DD"/>
    <w:rsid w:val="00C604FB"/>
    <w:rsid w:val="00C669C8"/>
    <w:rsid w:val="00CE6691"/>
    <w:rsid w:val="00CF0129"/>
    <w:rsid w:val="00D86672"/>
    <w:rsid w:val="00DB5182"/>
    <w:rsid w:val="00DB5C3F"/>
    <w:rsid w:val="00E7573E"/>
    <w:rsid w:val="00EA0AC5"/>
    <w:rsid w:val="00EB36EE"/>
    <w:rsid w:val="00EE1801"/>
    <w:rsid w:val="00FA4C75"/>
    <w:rsid w:val="00FB0465"/>
    <w:rsid w:val="00FE6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D0E0E"/>
  <w15:docId w15:val="{F6FF299E-01B8-45AD-BA7C-AB591A0B7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4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FB9"/>
    <w:rPr>
      <w:rFonts w:ascii="Tahoma" w:hAnsi="Tahoma" w:cs="Tahoma"/>
      <w:sz w:val="16"/>
      <w:szCs w:val="16"/>
    </w:rPr>
  </w:style>
  <w:style w:type="paragraph" w:styleId="ListParagraph">
    <w:name w:val="List Paragraph"/>
    <w:basedOn w:val="Normal"/>
    <w:uiPriority w:val="34"/>
    <w:qFormat/>
    <w:rsid w:val="00874FB9"/>
    <w:pPr>
      <w:ind w:left="720"/>
      <w:contextualSpacing/>
    </w:pPr>
  </w:style>
  <w:style w:type="paragraph" w:styleId="Header">
    <w:name w:val="header"/>
    <w:basedOn w:val="Normal"/>
    <w:link w:val="HeaderChar"/>
    <w:uiPriority w:val="99"/>
    <w:unhideWhenUsed/>
    <w:rsid w:val="00C60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4FB"/>
  </w:style>
  <w:style w:type="paragraph" w:styleId="Footer">
    <w:name w:val="footer"/>
    <w:basedOn w:val="Normal"/>
    <w:link w:val="FooterChar"/>
    <w:uiPriority w:val="99"/>
    <w:unhideWhenUsed/>
    <w:rsid w:val="00C60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4FB"/>
  </w:style>
  <w:style w:type="paragraph" w:customStyle="1" w:styleId="Default">
    <w:name w:val="Default"/>
    <w:rsid w:val="00C23EA9"/>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C23EA9"/>
    <w:pPr>
      <w:spacing w:after="0" w:line="240" w:lineRule="auto"/>
    </w:pPr>
  </w:style>
  <w:style w:type="character" w:styleId="Hyperlink">
    <w:name w:val="Hyperlink"/>
    <w:basedOn w:val="DefaultParagraphFont"/>
    <w:uiPriority w:val="99"/>
    <w:unhideWhenUsed/>
    <w:rsid w:val="00C23EA9"/>
    <w:rPr>
      <w:color w:val="0000FF" w:themeColor="hyperlink"/>
      <w:u w:val="single"/>
    </w:rPr>
  </w:style>
  <w:style w:type="character" w:styleId="UnresolvedMention">
    <w:name w:val="Unresolved Mention"/>
    <w:basedOn w:val="DefaultParagraphFont"/>
    <w:uiPriority w:val="99"/>
    <w:semiHidden/>
    <w:unhideWhenUsed/>
    <w:rsid w:val="001854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rc.sdes.ucf.edu/employ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SDES</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Paul</dc:creator>
  <cp:lastModifiedBy>Rebecca Piety</cp:lastModifiedBy>
  <cp:revision>21</cp:revision>
  <dcterms:created xsi:type="dcterms:W3CDTF">2019-03-21T14:36:00Z</dcterms:created>
  <dcterms:modified xsi:type="dcterms:W3CDTF">2020-01-14T15:09:00Z</dcterms:modified>
</cp:coreProperties>
</file>